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FC614E">
        <w:rPr>
          <w:rFonts w:ascii="Arial" w:hAnsi="Arial" w:cs="Arial"/>
          <w:bCs/>
          <w:sz w:val="20"/>
          <w:szCs w:val="20"/>
          <w:lang w:val="en-US"/>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5AF19B81" w14:textId="7E424C7E" w:rsidR="00544723" w:rsidRPr="00FC614E" w:rsidRDefault="006B33F9" w:rsidP="00544723">
      <w:pPr>
        <w:spacing w:before="60" w:after="60"/>
        <w:jc w:val="center"/>
        <w:rPr>
          <w:rFonts w:ascii="Arial" w:hAnsi="Arial" w:cs="Arial"/>
          <w:b/>
          <w:bCs/>
          <w:sz w:val="20"/>
          <w:szCs w:val="20"/>
        </w:rPr>
      </w:pPr>
      <w:r w:rsidRPr="00FC614E">
        <w:rPr>
          <w:rFonts w:ascii="Arial" w:hAnsi="Arial" w:cs="Arial"/>
          <w:b/>
          <w:bCs/>
          <w:sz w:val="20"/>
          <w:szCs w:val="20"/>
        </w:rPr>
        <w:t xml:space="preserve"> DĖL </w:t>
      </w:r>
      <w:r w:rsidR="008E2E08" w:rsidRPr="00FC614E">
        <w:rPr>
          <w:rFonts w:ascii="Arial" w:hAnsi="Arial" w:cs="Arial"/>
          <w:b/>
          <w:bCs/>
          <w:sz w:val="20"/>
          <w:szCs w:val="20"/>
        </w:rPr>
        <w:t>„</w:t>
      </w:r>
      <w:r w:rsidR="008E2E08" w:rsidRPr="00FC614E">
        <w:rPr>
          <w:rFonts w:ascii="Arial" w:hAnsi="Arial" w:cs="Arial"/>
          <w:b/>
          <w:bCs/>
          <w:sz w:val="20"/>
          <w:szCs w:val="20"/>
        </w:rPr>
        <w:t xml:space="preserve">(VPP-730) </w:t>
      </w:r>
      <w:r w:rsidR="008E2E08" w:rsidRPr="00FC614E">
        <w:rPr>
          <w:rFonts w:ascii="Arial" w:hAnsi="Arial" w:cs="Arial"/>
          <w:b/>
          <w:bCs/>
          <w:caps/>
          <w:sz w:val="20"/>
          <w:szCs w:val="20"/>
        </w:rPr>
        <w:t>Vaisiai ir riešutai</w:t>
      </w:r>
      <w:r w:rsidR="008E2E08" w:rsidRPr="00FC614E">
        <w:rPr>
          <w:rFonts w:ascii="Arial" w:hAnsi="Arial" w:cs="Arial"/>
          <w:b/>
          <w:bCs/>
          <w:caps/>
          <w:sz w:val="20"/>
          <w:szCs w:val="20"/>
        </w:rPr>
        <w:t>“ PIRKIMO</w:t>
      </w:r>
    </w:p>
    <w:p w14:paraId="2BC540E0" w14:textId="77777777" w:rsidR="00544723" w:rsidRPr="00FC614E" w:rsidRDefault="00544723" w:rsidP="00FC614E">
      <w:pPr>
        <w:spacing w:before="60" w:after="60"/>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544723" w:rsidRPr="00FC614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prekių kilmė yra ar paslaugos teikiamos iš VPĮ 92 straipsnio 15 dalyje numatytame sąraše nurodytų valstybių ar teritorijų;</w:t>
      </w:r>
    </w:p>
    <w:p w14:paraId="14E41DAB"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1.4.1 ir 1.4.2 </w:t>
      </w:r>
      <w:r w:rsidRPr="00FC614E">
        <w:rPr>
          <w:rFonts w:ascii="Arial" w:hAnsi="Arial" w:cs="Arial"/>
          <w:sz w:val="20"/>
          <w:szCs w:val="20"/>
          <w:lang w:eastAsia="zh-CN"/>
        </w:rPr>
        <w:lastRenderedPageBreak/>
        <w:t>punktuose nurodyti subjektai ar su jais ketinamas sudaryti (sudarytas) sandoris neatitinka nacionalinio saugumo interesų.</w:t>
      </w:r>
    </w:p>
    <w:p w14:paraId="0E52DA47" w14:textId="77777777" w:rsidR="0066301D" w:rsidRPr="00FC614E" w:rsidRDefault="0066301D" w:rsidP="0066301D">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655180" w:rsidRPr="00FC614E" w14:paraId="3C05AA41" w14:textId="77777777" w:rsidTr="00F77E25">
        <w:trPr>
          <w:trHeight w:val="300"/>
        </w:trPr>
        <w:tc>
          <w:tcPr>
            <w:tcW w:w="5954"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6D34F0DE" w14:textId="77777777" w:rsidR="00655180" w:rsidRPr="00FC614E" w:rsidRDefault="00E97F1E"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End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E97F1E"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End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0F14F442" w14:textId="77777777" w:rsidR="00655180" w:rsidRPr="00FC614E" w:rsidRDefault="00655180" w:rsidP="00655180">
      <w:pPr>
        <w:keepNext/>
        <w:spacing w:before="60" w:after="60"/>
        <w:ind w:left="720"/>
        <w:outlineLvl w:val="0"/>
        <w:rPr>
          <w:rFonts w:ascii="Arial" w:hAnsi="Arial" w:cs="Arial"/>
          <w:b/>
          <w:bCs/>
          <w:sz w:val="20"/>
          <w:szCs w:val="20"/>
        </w:rPr>
      </w:pPr>
    </w:p>
    <w:p w14:paraId="180B6989" w14:textId="77777777" w:rsidR="00655180" w:rsidRPr="00FC614E" w:rsidRDefault="0066301D" w:rsidP="00655180">
      <w:pPr>
        <w:pStyle w:val="ListParagraph"/>
        <w:numPr>
          <w:ilvl w:val="1"/>
          <w:numId w:val="16"/>
        </w:numPr>
        <w:spacing w:before="60" w:after="60"/>
        <w:jc w:val="both"/>
        <w:rPr>
          <w:rFonts w:ascii="Arial" w:hAnsi="Arial" w:cs="Arial"/>
          <w:sz w:val="20"/>
          <w:szCs w:val="20"/>
        </w:rPr>
      </w:pPr>
      <w:bookmarkStart w:id="0" w:name="_Hlk153284165"/>
      <w:r w:rsidRPr="00FC614E">
        <w:rPr>
          <w:rFonts w:ascii="Arial" w:hAnsi="Arial" w:cs="Arial"/>
          <w:sz w:val="20"/>
          <w:szCs w:val="20"/>
        </w:rPr>
        <w:t>Pasiūlymo kaina nurodoma</w:t>
      </w:r>
      <w:r w:rsidRPr="00FC614E">
        <w:rPr>
          <w:rFonts w:ascii="Arial" w:hAnsi="Arial" w:cs="Arial"/>
          <w:color w:val="FF0000"/>
          <w:sz w:val="20"/>
          <w:szCs w:val="20"/>
        </w:rPr>
        <w:t xml:space="preserve"> </w:t>
      </w:r>
      <w:r w:rsidRPr="00FC614E">
        <w:rPr>
          <w:rFonts w:ascii="Arial" w:hAnsi="Arial" w:cs="Arial"/>
          <w:sz w:val="20"/>
          <w:szCs w:val="20"/>
        </w:rPr>
        <w:t>eurais. Kaina įkainiai) turi būti pateikiami ne daugiau kaip dviejų skaičių po kablelio tikslumu.</w:t>
      </w:r>
    </w:p>
    <w:p w14:paraId="63EB3CF6" w14:textId="2E268D67" w:rsidR="0066301D" w:rsidRPr="00FC614E" w:rsidRDefault="0066301D" w:rsidP="00655180">
      <w:pPr>
        <w:pStyle w:val="ListParagraph"/>
        <w:numPr>
          <w:ilvl w:val="1"/>
          <w:numId w:val="16"/>
        </w:numPr>
        <w:spacing w:before="60" w:after="60"/>
        <w:jc w:val="both"/>
        <w:rPr>
          <w:rFonts w:ascii="Arial" w:hAnsi="Arial" w:cs="Arial"/>
          <w:sz w:val="20"/>
          <w:szCs w:val="20"/>
        </w:rPr>
      </w:pPr>
      <w:r w:rsidRPr="00FC614E">
        <w:rPr>
          <w:rFonts w:ascii="Arial" w:hAnsi="Arial" w:cs="Arial"/>
          <w:sz w:val="20"/>
          <w:szCs w:val="20"/>
        </w:rPr>
        <w:t xml:space="preserve">Pasiūlymo kaina nurodoma užpildant pateiktą lentelę: </w:t>
      </w:r>
      <w:bookmarkEnd w:id="0"/>
    </w:p>
    <w:tbl>
      <w:tblPr>
        <w:tblW w:w="9639" w:type="dxa"/>
        <w:tblInd w:w="-5" w:type="dxa"/>
        <w:tblLook w:val="0000" w:firstRow="0" w:lastRow="0" w:firstColumn="0" w:lastColumn="0" w:noHBand="0" w:noVBand="0"/>
      </w:tblPr>
      <w:tblGrid>
        <w:gridCol w:w="627"/>
        <w:gridCol w:w="2629"/>
        <w:gridCol w:w="1652"/>
        <w:gridCol w:w="1471"/>
        <w:gridCol w:w="1701"/>
        <w:gridCol w:w="1559"/>
      </w:tblGrid>
      <w:tr w:rsidR="00286E35" w:rsidRPr="00FC614E" w14:paraId="5CBD0815" w14:textId="77777777" w:rsidTr="00A66E5D">
        <w:trPr>
          <w:trHeight w:val="1551"/>
        </w:trPr>
        <w:tc>
          <w:tcPr>
            <w:tcW w:w="627"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57AD41B1" w14:textId="77777777" w:rsidR="00286E35" w:rsidRPr="00FC614E" w:rsidRDefault="00286E35" w:rsidP="00A66E5D">
            <w:pPr>
              <w:jc w:val="center"/>
              <w:rPr>
                <w:rFonts w:ascii="Arial" w:hAnsi="Arial" w:cs="Arial"/>
                <w:sz w:val="20"/>
                <w:szCs w:val="20"/>
              </w:rPr>
            </w:pPr>
          </w:p>
          <w:p w14:paraId="2CBE0DA0"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Eil. Nr.</w:t>
            </w:r>
          </w:p>
        </w:tc>
        <w:tc>
          <w:tcPr>
            <w:tcW w:w="2629"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121D834D" w14:textId="77777777" w:rsidR="00286E35" w:rsidRPr="00FC614E" w:rsidRDefault="00286E35" w:rsidP="00A66E5D">
            <w:pPr>
              <w:jc w:val="center"/>
              <w:rPr>
                <w:rFonts w:ascii="Arial" w:hAnsi="Arial" w:cs="Arial"/>
                <w:sz w:val="20"/>
                <w:szCs w:val="20"/>
              </w:rPr>
            </w:pPr>
          </w:p>
          <w:p w14:paraId="1142E217" w14:textId="77777777" w:rsidR="00286E35" w:rsidRPr="00FC614E" w:rsidRDefault="00286E35" w:rsidP="00A66E5D">
            <w:pPr>
              <w:jc w:val="center"/>
              <w:rPr>
                <w:rFonts w:ascii="Arial" w:hAnsi="Arial" w:cs="Arial"/>
                <w:sz w:val="20"/>
                <w:szCs w:val="20"/>
              </w:rPr>
            </w:pPr>
          </w:p>
          <w:p w14:paraId="4DE839E9" w14:textId="635044C5" w:rsidR="00286E35" w:rsidRPr="00FC614E" w:rsidRDefault="00286E35" w:rsidP="00A66E5D">
            <w:pPr>
              <w:jc w:val="center"/>
              <w:rPr>
                <w:rFonts w:ascii="Arial" w:hAnsi="Arial" w:cs="Arial"/>
                <w:sz w:val="20"/>
                <w:szCs w:val="20"/>
              </w:rPr>
            </w:pPr>
            <w:r w:rsidRPr="00FC614E">
              <w:rPr>
                <w:rFonts w:ascii="Arial" w:hAnsi="Arial" w:cs="Arial"/>
                <w:sz w:val="20"/>
                <w:szCs w:val="20"/>
              </w:rPr>
              <w:t>Prekių p</w:t>
            </w:r>
            <w:r w:rsidR="005168D5" w:rsidRPr="00FC614E">
              <w:rPr>
                <w:rFonts w:ascii="Arial" w:hAnsi="Arial" w:cs="Arial"/>
                <w:sz w:val="20"/>
                <w:szCs w:val="20"/>
              </w:rPr>
              <w:t>ristatymo adresas</w:t>
            </w:r>
          </w:p>
        </w:tc>
        <w:tc>
          <w:tcPr>
            <w:tcW w:w="1652" w:type="dxa"/>
            <w:tcBorders>
              <w:top w:val="single" w:sz="4" w:space="0" w:color="auto"/>
              <w:left w:val="nil"/>
              <w:bottom w:val="single" w:sz="8" w:space="0" w:color="auto"/>
              <w:right w:val="single" w:sz="4" w:space="0" w:color="auto"/>
            </w:tcBorders>
            <w:shd w:val="clear" w:color="auto" w:fill="D9D9D9" w:themeFill="background1" w:themeFillShade="D9"/>
            <w:noWrap/>
            <w:vAlign w:val="center"/>
          </w:tcPr>
          <w:p w14:paraId="61028A44" w14:textId="5853FFAD" w:rsidR="00286E35" w:rsidRPr="00FC614E" w:rsidRDefault="00286E35" w:rsidP="00A66E5D">
            <w:pPr>
              <w:jc w:val="center"/>
              <w:rPr>
                <w:rFonts w:ascii="Arial" w:hAnsi="Arial" w:cs="Arial"/>
                <w:sz w:val="20"/>
                <w:szCs w:val="20"/>
              </w:rPr>
            </w:pPr>
            <w:r w:rsidRPr="00FC614E">
              <w:rPr>
                <w:rFonts w:ascii="Arial" w:hAnsi="Arial" w:cs="Arial"/>
                <w:sz w:val="20"/>
                <w:szCs w:val="20"/>
              </w:rPr>
              <w:t xml:space="preserve">Preliminarus </w:t>
            </w:r>
            <w:r w:rsidR="005168D5" w:rsidRPr="00FC614E">
              <w:rPr>
                <w:rFonts w:ascii="Arial" w:hAnsi="Arial" w:cs="Arial"/>
                <w:sz w:val="20"/>
                <w:szCs w:val="20"/>
              </w:rPr>
              <w:t xml:space="preserve">vaisių </w:t>
            </w:r>
            <w:r w:rsidRPr="00FC614E">
              <w:rPr>
                <w:rFonts w:ascii="Arial" w:hAnsi="Arial" w:cs="Arial"/>
                <w:sz w:val="20"/>
                <w:szCs w:val="20"/>
              </w:rPr>
              <w:t xml:space="preserve">rinkinių kiekis* </w:t>
            </w:r>
            <w:r w:rsidR="006A022A" w:rsidRPr="00FC614E">
              <w:rPr>
                <w:rFonts w:ascii="Arial" w:hAnsi="Arial" w:cs="Arial"/>
                <w:sz w:val="20"/>
                <w:szCs w:val="20"/>
              </w:rPr>
              <w:t xml:space="preserve">vieno </w:t>
            </w:r>
            <w:r w:rsidRPr="00FC614E">
              <w:rPr>
                <w:rFonts w:ascii="Arial" w:hAnsi="Arial" w:cs="Arial"/>
                <w:sz w:val="20"/>
                <w:szCs w:val="20"/>
              </w:rPr>
              <w:t>pristatymo metu</w:t>
            </w:r>
          </w:p>
        </w:tc>
        <w:tc>
          <w:tcPr>
            <w:tcW w:w="1471" w:type="dxa"/>
            <w:tcBorders>
              <w:top w:val="single" w:sz="4" w:space="0" w:color="auto"/>
              <w:left w:val="nil"/>
              <w:bottom w:val="single" w:sz="8" w:space="0" w:color="auto"/>
              <w:right w:val="single" w:sz="4" w:space="0" w:color="auto"/>
            </w:tcBorders>
            <w:shd w:val="clear" w:color="auto" w:fill="D9D9D9" w:themeFill="background1" w:themeFillShade="D9"/>
            <w:noWrap/>
            <w:vAlign w:val="center"/>
          </w:tcPr>
          <w:p w14:paraId="397F3EC0" w14:textId="77777777" w:rsidR="00286E35" w:rsidRPr="00FC614E" w:rsidRDefault="00286E35" w:rsidP="00A66E5D">
            <w:pPr>
              <w:jc w:val="center"/>
              <w:rPr>
                <w:rFonts w:ascii="Arial" w:hAnsi="Arial" w:cs="Arial"/>
                <w:sz w:val="20"/>
                <w:szCs w:val="20"/>
              </w:rPr>
            </w:pPr>
          </w:p>
          <w:p w14:paraId="619722BD"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Vieno rinkinio kaina be PVM,</w:t>
            </w:r>
          </w:p>
          <w:p w14:paraId="7E1CA870"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EUR</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C76D397" w14:textId="77777777" w:rsidR="00286E35" w:rsidRPr="00FC614E" w:rsidRDefault="00286E35" w:rsidP="00A66E5D">
            <w:pPr>
              <w:jc w:val="center"/>
              <w:rPr>
                <w:rFonts w:ascii="Arial" w:hAnsi="Arial" w:cs="Arial"/>
                <w:sz w:val="20"/>
                <w:szCs w:val="20"/>
              </w:rPr>
            </w:pPr>
          </w:p>
          <w:p w14:paraId="65A007EB" w14:textId="05BB4473" w:rsidR="00286E35" w:rsidRPr="00FC614E" w:rsidRDefault="00286E35" w:rsidP="00A66E5D">
            <w:pPr>
              <w:jc w:val="center"/>
              <w:rPr>
                <w:rFonts w:ascii="Arial" w:hAnsi="Arial" w:cs="Arial"/>
                <w:sz w:val="20"/>
                <w:szCs w:val="20"/>
              </w:rPr>
            </w:pPr>
            <w:r w:rsidRPr="00FC614E">
              <w:rPr>
                <w:rFonts w:ascii="Arial" w:hAnsi="Arial" w:cs="Arial"/>
                <w:sz w:val="20"/>
                <w:szCs w:val="20"/>
              </w:rPr>
              <w:t>Preliminarus pristatymų kiekis</w:t>
            </w:r>
            <w:r w:rsidR="008D40D1" w:rsidRPr="00FC614E">
              <w:rPr>
                <w:rFonts w:ascii="Arial" w:hAnsi="Arial" w:cs="Arial"/>
                <w:sz w:val="20"/>
                <w:szCs w:val="20"/>
              </w:rPr>
              <w:t xml:space="preserve"> per 12 mėn.</w:t>
            </w:r>
            <w:r w:rsidRPr="00FC614E">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5CA7D3"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Suma be PVM,</w:t>
            </w:r>
          </w:p>
          <w:p w14:paraId="489F213E"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 xml:space="preserve"> EUR</w:t>
            </w:r>
          </w:p>
          <w:p w14:paraId="1BCB2E54" w14:textId="77777777" w:rsidR="00286E35" w:rsidRPr="00FC614E" w:rsidRDefault="00286E35" w:rsidP="00A66E5D">
            <w:pPr>
              <w:jc w:val="center"/>
              <w:rPr>
                <w:rFonts w:ascii="Arial" w:hAnsi="Arial" w:cs="Arial"/>
                <w:sz w:val="20"/>
                <w:szCs w:val="20"/>
                <w:lang w:val="en-US"/>
              </w:rPr>
            </w:pPr>
          </w:p>
        </w:tc>
      </w:tr>
      <w:tr w:rsidR="00286E35" w:rsidRPr="00FC614E" w14:paraId="201342AE" w14:textId="77777777" w:rsidTr="00A66E5D">
        <w:trPr>
          <w:trHeight w:val="338"/>
        </w:trPr>
        <w:tc>
          <w:tcPr>
            <w:tcW w:w="627" w:type="dxa"/>
            <w:tcBorders>
              <w:top w:val="single" w:sz="4" w:space="0" w:color="auto"/>
              <w:left w:val="single" w:sz="4" w:space="0" w:color="auto"/>
              <w:bottom w:val="single" w:sz="8" w:space="0" w:color="auto"/>
              <w:right w:val="single" w:sz="4" w:space="0" w:color="auto"/>
            </w:tcBorders>
            <w:shd w:val="clear" w:color="auto" w:fill="D9D9D9" w:themeFill="background1" w:themeFillShade="D9"/>
            <w:noWrap/>
            <w:vAlign w:val="bottom"/>
          </w:tcPr>
          <w:p w14:paraId="5AEBF6FA" w14:textId="77777777" w:rsidR="00286E35" w:rsidRPr="00FC614E" w:rsidRDefault="00286E35" w:rsidP="00A66E5D">
            <w:pPr>
              <w:jc w:val="center"/>
              <w:rPr>
                <w:rFonts w:ascii="Arial" w:hAnsi="Arial" w:cs="Arial"/>
                <w:bCs/>
                <w:i/>
                <w:sz w:val="20"/>
                <w:szCs w:val="20"/>
              </w:rPr>
            </w:pPr>
            <w:r w:rsidRPr="00FC614E">
              <w:rPr>
                <w:rFonts w:ascii="Arial" w:hAnsi="Arial" w:cs="Arial"/>
                <w:bCs/>
                <w:i/>
                <w:sz w:val="20"/>
                <w:szCs w:val="20"/>
              </w:rPr>
              <w:t>1</w:t>
            </w:r>
          </w:p>
        </w:tc>
        <w:tc>
          <w:tcPr>
            <w:tcW w:w="2629"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296EBD7F" w14:textId="77777777" w:rsidR="00286E35" w:rsidRPr="00FC614E" w:rsidRDefault="00286E35" w:rsidP="00A66E5D">
            <w:pPr>
              <w:jc w:val="center"/>
              <w:rPr>
                <w:rFonts w:ascii="Arial" w:hAnsi="Arial" w:cs="Arial"/>
                <w:bCs/>
                <w:i/>
                <w:sz w:val="20"/>
                <w:szCs w:val="20"/>
              </w:rPr>
            </w:pPr>
            <w:r w:rsidRPr="00FC614E">
              <w:rPr>
                <w:rFonts w:ascii="Arial" w:hAnsi="Arial" w:cs="Arial"/>
                <w:bCs/>
                <w:i/>
                <w:sz w:val="20"/>
                <w:szCs w:val="20"/>
              </w:rPr>
              <w:t>2</w:t>
            </w:r>
          </w:p>
        </w:tc>
        <w:tc>
          <w:tcPr>
            <w:tcW w:w="1652"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18688176" w14:textId="77777777" w:rsidR="00286E35" w:rsidRPr="00FC614E" w:rsidRDefault="00286E35" w:rsidP="00A66E5D">
            <w:pPr>
              <w:jc w:val="center"/>
              <w:rPr>
                <w:rFonts w:ascii="Arial" w:hAnsi="Arial" w:cs="Arial"/>
                <w:bCs/>
                <w:i/>
                <w:sz w:val="20"/>
                <w:szCs w:val="20"/>
              </w:rPr>
            </w:pPr>
            <w:r w:rsidRPr="00FC614E">
              <w:rPr>
                <w:rFonts w:ascii="Arial" w:hAnsi="Arial" w:cs="Arial"/>
                <w:bCs/>
                <w:i/>
                <w:sz w:val="20"/>
                <w:szCs w:val="20"/>
              </w:rPr>
              <w:t>3</w:t>
            </w:r>
          </w:p>
        </w:tc>
        <w:tc>
          <w:tcPr>
            <w:tcW w:w="1471"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7C3B5AEA" w14:textId="77777777" w:rsidR="00286E35" w:rsidRPr="00FC614E" w:rsidRDefault="00286E35" w:rsidP="00A66E5D">
            <w:pPr>
              <w:jc w:val="center"/>
              <w:rPr>
                <w:rFonts w:ascii="Arial" w:hAnsi="Arial" w:cs="Arial"/>
                <w:bCs/>
                <w:i/>
                <w:sz w:val="20"/>
                <w:szCs w:val="20"/>
              </w:rPr>
            </w:pPr>
            <w:r w:rsidRPr="00FC614E">
              <w:rPr>
                <w:rFonts w:ascii="Arial" w:hAnsi="Arial" w:cs="Arial"/>
                <w:bCs/>
                <w:i/>
                <w:sz w:val="20"/>
                <w:szCs w:val="20"/>
              </w:rPr>
              <w:t>4</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tcPr>
          <w:p w14:paraId="0C1BB50D" w14:textId="77777777" w:rsidR="00286E35" w:rsidRPr="00FC614E" w:rsidRDefault="00286E35" w:rsidP="00A66E5D">
            <w:pPr>
              <w:jc w:val="center"/>
              <w:rPr>
                <w:rFonts w:ascii="Arial" w:hAnsi="Arial" w:cs="Arial"/>
                <w:bCs/>
                <w:i/>
                <w:sz w:val="20"/>
                <w:szCs w:val="20"/>
              </w:rPr>
            </w:pPr>
            <w:r w:rsidRPr="00FC614E">
              <w:rPr>
                <w:rFonts w:ascii="Arial" w:hAnsi="Arial" w:cs="Arial"/>
                <w:bCs/>
                <w:i/>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DFD78E2" w14:textId="7CC64945" w:rsidR="00286E35" w:rsidRPr="00FC614E" w:rsidRDefault="00286E35" w:rsidP="00A66E5D">
            <w:pPr>
              <w:jc w:val="center"/>
              <w:rPr>
                <w:rFonts w:ascii="Arial" w:hAnsi="Arial" w:cs="Arial"/>
                <w:bCs/>
                <w:i/>
                <w:sz w:val="20"/>
                <w:szCs w:val="20"/>
              </w:rPr>
            </w:pPr>
            <w:r w:rsidRPr="00FC614E">
              <w:rPr>
                <w:rFonts w:ascii="Arial" w:hAnsi="Arial" w:cs="Arial"/>
                <w:bCs/>
                <w:i/>
                <w:sz w:val="20"/>
                <w:szCs w:val="20"/>
              </w:rPr>
              <w:t>6</w:t>
            </w:r>
            <w:r w:rsidRPr="00FC614E">
              <w:rPr>
                <w:rFonts w:ascii="Arial" w:hAnsi="Arial" w:cs="Arial"/>
                <w:bCs/>
                <w:i/>
                <w:sz w:val="20"/>
                <w:szCs w:val="20"/>
                <w:lang w:val="en-US"/>
              </w:rPr>
              <w:t>=(3x4x5)</w:t>
            </w:r>
          </w:p>
        </w:tc>
      </w:tr>
      <w:tr w:rsidR="00286E35" w:rsidRPr="00FC614E" w14:paraId="0DCA2142" w14:textId="77777777" w:rsidTr="00A66E5D">
        <w:trPr>
          <w:trHeight w:val="511"/>
        </w:trPr>
        <w:tc>
          <w:tcPr>
            <w:tcW w:w="627" w:type="dxa"/>
            <w:tcBorders>
              <w:top w:val="nil"/>
              <w:left w:val="single" w:sz="4" w:space="0" w:color="auto"/>
              <w:bottom w:val="single" w:sz="4" w:space="0" w:color="auto"/>
              <w:right w:val="single" w:sz="4" w:space="0" w:color="auto"/>
            </w:tcBorders>
            <w:noWrap/>
            <w:vAlign w:val="center"/>
          </w:tcPr>
          <w:p w14:paraId="1DF1D91E" w14:textId="77777777" w:rsidR="00286E35" w:rsidRPr="00FC614E" w:rsidRDefault="00286E35" w:rsidP="00A66E5D">
            <w:pPr>
              <w:spacing w:after="200" w:line="276" w:lineRule="auto"/>
              <w:contextualSpacing/>
              <w:rPr>
                <w:rFonts w:ascii="Arial" w:hAnsi="Arial" w:cs="Arial"/>
                <w:sz w:val="20"/>
                <w:szCs w:val="20"/>
              </w:rPr>
            </w:pPr>
            <w:r w:rsidRPr="00FC614E">
              <w:rPr>
                <w:rFonts w:ascii="Arial" w:hAnsi="Arial" w:cs="Arial"/>
                <w:sz w:val="20"/>
                <w:szCs w:val="20"/>
              </w:rPr>
              <w:t>1.</w:t>
            </w:r>
          </w:p>
        </w:tc>
        <w:tc>
          <w:tcPr>
            <w:tcW w:w="2629" w:type="dxa"/>
            <w:tcBorders>
              <w:top w:val="single" w:sz="4" w:space="0" w:color="auto"/>
              <w:left w:val="single" w:sz="4" w:space="0" w:color="auto"/>
              <w:bottom w:val="single" w:sz="4" w:space="0" w:color="auto"/>
              <w:right w:val="single" w:sz="4" w:space="0" w:color="auto"/>
            </w:tcBorders>
            <w:vAlign w:val="center"/>
          </w:tcPr>
          <w:p w14:paraId="74E19F6A" w14:textId="54859D06" w:rsidR="00286E35" w:rsidRPr="00FC614E" w:rsidRDefault="00286E35" w:rsidP="00A66E5D">
            <w:pPr>
              <w:rPr>
                <w:rFonts w:ascii="Arial" w:hAnsi="Arial" w:cs="Arial"/>
                <w:bCs/>
                <w:color w:val="000000"/>
                <w:sz w:val="20"/>
                <w:szCs w:val="20"/>
                <w:u w:val="single"/>
              </w:rPr>
            </w:pPr>
            <w:r w:rsidRPr="00FC614E">
              <w:rPr>
                <w:rFonts w:ascii="Arial" w:hAnsi="Arial" w:cs="Arial"/>
                <w:bCs/>
                <w:sz w:val="20"/>
                <w:szCs w:val="20"/>
                <w:u w:val="single"/>
              </w:rPr>
              <w:t>Laisvės pr. 10, Vilnius</w:t>
            </w:r>
          </w:p>
        </w:tc>
        <w:tc>
          <w:tcPr>
            <w:tcW w:w="1652" w:type="dxa"/>
            <w:tcBorders>
              <w:top w:val="single" w:sz="4" w:space="0" w:color="auto"/>
              <w:left w:val="single" w:sz="4" w:space="0" w:color="auto"/>
              <w:bottom w:val="single" w:sz="4" w:space="0" w:color="auto"/>
              <w:right w:val="single" w:sz="4" w:space="0" w:color="auto"/>
            </w:tcBorders>
            <w:noWrap/>
            <w:vAlign w:val="center"/>
          </w:tcPr>
          <w:p w14:paraId="0EADA125" w14:textId="77777777" w:rsidR="00286E35" w:rsidRPr="00FC614E" w:rsidRDefault="00286E35" w:rsidP="00A66E5D">
            <w:pPr>
              <w:jc w:val="center"/>
              <w:rPr>
                <w:rFonts w:ascii="Arial" w:hAnsi="Arial" w:cs="Arial"/>
                <w:color w:val="000000"/>
                <w:sz w:val="20"/>
                <w:szCs w:val="20"/>
              </w:rPr>
            </w:pPr>
            <w:r w:rsidRPr="00FC614E">
              <w:rPr>
                <w:rFonts w:ascii="Arial" w:hAnsi="Arial" w:cs="Arial"/>
                <w:color w:val="000000"/>
                <w:sz w:val="20"/>
                <w:szCs w:val="20"/>
              </w:rPr>
              <w:t>5</w:t>
            </w:r>
          </w:p>
        </w:tc>
        <w:tc>
          <w:tcPr>
            <w:tcW w:w="1471" w:type="dxa"/>
            <w:tcBorders>
              <w:top w:val="nil"/>
              <w:left w:val="nil"/>
              <w:bottom w:val="single" w:sz="4" w:space="0" w:color="auto"/>
              <w:right w:val="single" w:sz="4" w:space="0" w:color="auto"/>
            </w:tcBorders>
            <w:noWrap/>
            <w:vAlign w:val="center"/>
          </w:tcPr>
          <w:p w14:paraId="360BB0D4" w14:textId="77777777" w:rsidR="00286E35" w:rsidRPr="00FC614E" w:rsidRDefault="00286E35" w:rsidP="00A66E5D">
            <w:pPr>
              <w:jc w:val="center"/>
              <w:rPr>
                <w:rFonts w:ascii="Arial" w:hAnsi="Arial" w:cs="Arial"/>
                <w:sz w:val="20"/>
                <w:szCs w:val="20"/>
              </w:rPr>
            </w:pPr>
          </w:p>
        </w:tc>
        <w:tc>
          <w:tcPr>
            <w:tcW w:w="1701" w:type="dxa"/>
            <w:tcBorders>
              <w:top w:val="single" w:sz="4" w:space="0" w:color="auto"/>
              <w:left w:val="nil"/>
              <w:bottom w:val="single" w:sz="4" w:space="0" w:color="auto"/>
              <w:right w:val="single" w:sz="4" w:space="0" w:color="auto"/>
            </w:tcBorders>
            <w:vAlign w:val="center"/>
          </w:tcPr>
          <w:p w14:paraId="798B8B2E"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52</w:t>
            </w:r>
          </w:p>
        </w:tc>
        <w:tc>
          <w:tcPr>
            <w:tcW w:w="1559" w:type="dxa"/>
            <w:tcBorders>
              <w:top w:val="single" w:sz="4" w:space="0" w:color="auto"/>
              <w:left w:val="single" w:sz="4" w:space="0" w:color="auto"/>
              <w:bottom w:val="single" w:sz="4" w:space="0" w:color="auto"/>
              <w:right w:val="single" w:sz="4" w:space="0" w:color="auto"/>
            </w:tcBorders>
            <w:noWrap/>
            <w:vAlign w:val="center"/>
          </w:tcPr>
          <w:p w14:paraId="79675F90" w14:textId="77777777" w:rsidR="00286E35" w:rsidRPr="00FC614E" w:rsidRDefault="00286E35" w:rsidP="00A66E5D">
            <w:pPr>
              <w:jc w:val="center"/>
              <w:rPr>
                <w:rFonts w:ascii="Arial" w:hAnsi="Arial" w:cs="Arial"/>
                <w:sz w:val="20"/>
                <w:szCs w:val="20"/>
              </w:rPr>
            </w:pPr>
          </w:p>
        </w:tc>
      </w:tr>
      <w:tr w:rsidR="00286E35" w:rsidRPr="00FC614E" w14:paraId="77BC2472" w14:textId="77777777" w:rsidTr="00A66E5D">
        <w:trPr>
          <w:trHeight w:val="511"/>
        </w:trPr>
        <w:tc>
          <w:tcPr>
            <w:tcW w:w="627" w:type="dxa"/>
            <w:tcBorders>
              <w:top w:val="nil"/>
              <w:left w:val="single" w:sz="4" w:space="0" w:color="auto"/>
              <w:bottom w:val="single" w:sz="4" w:space="0" w:color="auto"/>
              <w:right w:val="single" w:sz="4" w:space="0" w:color="auto"/>
            </w:tcBorders>
            <w:noWrap/>
            <w:vAlign w:val="center"/>
          </w:tcPr>
          <w:p w14:paraId="1E6AA3E4" w14:textId="77777777" w:rsidR="00286E35" w:rsidRPr="00FC614E" w:rsidRDefault="00286E35" w:rsidP="00A66E5D">
            <w:pPr>
              <w:spacing w:after="200" w:line="276" w:lineRule="auto"/>
              <w:contextualSpacing/>
              <w:rPr>
                <w:rFonts w:ascii="Arial" w:hAnsi="Arial" w:cs="Arial"/>
                <w:sz w:val="20"/>
                <w:szCs w:val="20"/>
              </w:rPr>
            </w:pPr>
            <w:r w:rsidRPr="00FC614E">
              <w:rPr>
                <w:rFonts w:ascii="Arial" w:hAnsi="Arial" w:cs="Arial"/>
                <w:sz w:val="20"/>
                <w:szCs w:val="20"/>
              </w:rPr>
              <w:t>2.</w:t>
            </w:r>
          </w:p>
        </w:tc>
        <w:tc>
          <w:tcPr>
            <w:tcW w:w="2629" w:type="dxa"/>
            <w:tcBorders>
              <w:top w:val="single" w:sz="4" w:space="0" w:color="auto"/>
              <w:left w:val="single" w:sz="4" w:space="0" w:color="auto"/>
              <w:bottom w:val="single" w:sz="4" w:space="0" w:color="auto"/>
              <w:right w:val="single" w:sz="4" w:space="0" w:color="auto"/>
            </w:tcBorders>
            <w:vAlign w:val="center"/>
          </w:tcPr>
          <w:p w14:paraId="2A51F56E" w14:textId="277E0A49" w:rsidR="00286E35" w:rsidRPr="00FC614E" w:rsidRDefault="00286E35" w:rsidP="00A66E5D">
            <w:pPr>
              <w:rPr>
                <w:rFonts w:ascii="Arial" w:hAnsi="Arial" w:cs="Arial"/>
                <w:bCs/>
                <w:color w:val="000000"/>
                <w:sz w:val="20"/>
                <w:szCs w:val="20"/>
                <w:u w:val="single"/>
              </w:rPr>
            </w:pPr>
            <w:r w:rsidRPr="00FC614E">
              <w:rPr>
                <w:rFonts w:ascii="Arial" w:hAnsi="Arial" w:cs="Arial"/>
                <w:bCs/>
                <w:sz w:val="20"/>
                <w:szCs w:val="20"/>
                <w:u w:val="single"/>
              </w:rPr>
              <w:t>Gudelių g. 49, Vilnius</w:t>
            </w:r>
            <w:r w:rsidRPr="00FC614E">
              <w:rPr>
                <w:rFonts w:ascii="Arial" w:hAnsi="Arial" w:cs="Arial"/>
                <w:bCs/>
                <w:color w:val="000000"/>
                <w:sz w:val="20"/>
                <w:szCs w:val="20"/>
                <w:u w:val="single"/>
              </w:rPr>
              <w:t xml:space="preserve"> </w:t>
            </w:r>
          </w:p>
        </w:tc>
        <w:tc>
          <w:tcPr>
            <w:tcW w:w="1652" w:type="dxa"/>
            <w:tcBorders>
              <w:top w:val="single" w:sz="4" w:space="0" w:color="auto"/>
              <w:left w:val="single" w:sz="4" w:space="0" w:color="auto"/>
              <w:bottom w:val="single" w:sz="4" w:space="0" w:color="auto"/>
              <w:right w:val="single" w:sz="4" w:space="0" w:color="auto"/>
            </w:tcBorders>
            <w:noWrap/>
            <w:vAlign w:val="center"/>
          </w:tcPr>
          <w:p w14:paraId="25414BB6" w14:textId="43480059" w:rsidR="00286E35" w:rsidRPr="00FC614E" w:rsidRDefault="00CB2795" w:rsidP="00A66E5D">
            <w:pPr>
              <w:jc w:val="center"/>
              <w:rPr>
                <w:rFonts w:ascii="Arial" w:hAnsi="Arial" w:cs="Arial"/>
                <w:color w:val="000000"/>
                <w:sz w:val="20"/>
                <w:szCs w:val="20"/>
                <w:lang w:val="en-US"/>
              </w:rPr>
            </w:pPr>
            <w:r w:rsidRPr="00FC614E">
              <w:rPr>
                <w:rFonts w:ascii="Arial" w:hAnsi="Arial" w:cs="Arial"/>
                <w:color w:val="000000"/>
                <w:sz w:val="20"/>
                <w:szCs w:val="20"/>
                <w:lang w:val="en-US"/>
              </w:rPr>
              <w:t>11</w:t>
            </w:r>
          </w:p>
        </w:tc>
        <w:tc>
          <w:tcPr>
            <w:tcW w:w="1471" w:type="dxa"/>
            <w:tcBorders>
              <w:top w:val="nil"/>
              <w:left w:val="nil"/>
              <w:bottom w:val="single" w:sz="4" w:space="0" w:color="auto"/>
              <w:right w:val="single" w:sz="4" w:space="0" w:color="auto"/>
            </w:tcBorders>
            <w:noWrap/>
            <w:vAlign w:val="center"/>
          </w:tcPr>
          <w:p w14:paraId="55025B49" w14:textId="77777777" w:rsidR="00286E35" w:rsidRPr="00FC614E" w:rsidRDefault="00286E35" w:rsidP="00A66E5D">
            <w:pPr>
              <w:jc w:val="center"/>
              <w:rPr>
                <w:rFonts w:ascii="Arial" w:hAnsi="Arial" w:cs="Arial"/>
                <w:sz w:val="20"/>
                <w:szCs w:val="20"/>
              </w:rPr>
            </w:pPr>
          </w:p>
        </w:tc>
        <w:tc>
          <w:tcPr>
            <w:tcW w:w="1701" w:type="dxa"/>
            <w:tcBorders>
              <w:top w:val="single" w:sz="4" w:space="0" w:color="auto"/>
              <w:left w:val="nil"/>
              <w:bottom w:val="single" w:sz="4" w:space="0" w:color="auto"/>
              <w:right w:val="single" w:sz="4" w:space="0" w:color="auto"/>
            </w:tcBorders>
            <w:vAlign w:val="center"/>
          </w:tcPr>
          <w:p w14:paraId="5674D503"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52</w:t>
            </w:r>
          </w:p>
        </w:tc>
        <w:tc>
          <w:tcPr>
            <w:tcW w:w="1559" w:type="dxa"/>
            <w:tcBorders>
              <w:top w:val="single" w:sz="4" w:space="0" w:color="auto"/>
              <w:left w:val="single" w:sz="4" w:space="0" w:color="auto"/>
              <w:bottom w:val="single" w:sz="4" w:space="0" w:color="auto"/>
              <w:right w:val="single" w:sz="4" w:space="0" w:color="auto"/>
            </w:tcBorders>
            <w:noWrap/>
            <w:vAlign w:val="center"/>
          </w:tcPr>
          <w:p w14:paraId="5B1CB798" w14:textId="77777777" w:rsidR="00286E35" w:rsidRPr="00FC614E" w:rsidRDefault="00286E35" w:rsidP="00A66E5D">
            <w:pPr>
              <w:jc w:val="center"/>
              <w:rPr>
                <w:rFonts w:ascii="Arial" w:hAnsi="Arial" w:cs="Arial"/>
                <w:sz w:val="20"/>
                <w:szCs w:val="20"/>
              </w:rPr>
            </w:pPr>
          </w:p>
        </w:tc>
      </w:tr>
      <w:tr w:rsidR="00286E35" w:rsidRPr="00FC614E" w14:paraId="240CFB65" w14:textId="77777777" w:rsidTr="00A66E5D">
        <w:trPr>
          <w:trHeight w:val="511"/>
        </w:trPr>
        <w:tc>
          <w:tcPr>
            <w:tcW w:w="627" w:type="dxa"/>
            <w:tcBorders>
              <w:top w:val="single" w:sz="4" w:space="0" w:color="auto"/>
              <w:left w:val="single" w:sz="4" w:space="0" w:color="auto"/>
              <w:bottom w:val="single" w:sz="4" w:space="0" w:color="auto"/>
              <w:right w:val="single" w:sz="4" w:space="0" w:color="auto"/>
            </w:tcBorders>
            <w:noWrap/>
            <w:vAlign w:val="center"/>
          </w:tcPr>
          <w:p w14:paraId="07CF2EA4" w14:textId="77777777" w:rsidR="00286E35" w:rsidRPr="00FC614E" w:rsidRDefault="00286E35" w:rsidP="00A66E5D">
            <w:pPr>
              <w:spacing w:after="200" w:line="276" w:lineRule="auto"/>
              <w:contextualSpacing/>
              <w:rPr>
                <w:rFonts w:ascii="Arial" w:hAnsi="Arial" w:cs="Arial"/>
                <w:sz w:val="20"/>
                <w:szCs w:val="20"/>
              </w:rPr>
            </w:pPr>
            <w:r w:rsidRPr="00FC614E">
              <w:rPr>
                <w:rFonts w:ascii="Arial" w:hAnsi="Arial" w:cs="Arial"/>
                <w:sz w:val="20"/>
                <w:szCs w:val="20"/>
              </w:rPr>
              <w:t>3.</w:t>
            </w:r>
          </w:p>
        </w:tc>
        <w:tc>
          <w:tcPr>
            <w:tcW w:w="2629" w:type="dxa"/>
            <w:tcBorders>
              <w:top w:val="single" w:sz="4" w:space="0" w:color="auto"/>
              <w:left w:val="single" w:sz="4" w:space="0" w:color="auto"/>
              <w:bottom w:val="single" w:sz="4" w:space="0" w:color="auto"/>
              <w:right w:val="single" w:sz="4" w:space="0" w:color="auto"/>
            </w:tcBorders>
            <w:vAlign w:val="center"/>
          </w:tcPr>
          <w:p w14:paraId="688B5658" w14:textId="5EB60C0D" w:rsidR="00286E35" w:rsidRPr="00FC614E" w:rsidRDefault="00286E35" w:rsidP="00A66E5D">
            <w:pPr>
              <w:rPr>
                <w:rFonts w:ascii="Arial" w:hAnsi="Arial" w:cs="Arial"/>
                <w:bCs/>
                <w:sz w:val="20"/>
                <w:szCs w:val="20"/>
                <w:u w:val="single"/>
              </w:rPr>
            </w:pPr>
            <w:r w:rsidRPr="00FC614E">
              <w:rPr>
                <w:rFonts w:ascii="Arial" w:hAnsi="Arial" w:cs="Arial"/>
                <w:bCs/>
                <w:sz w:val="20"/>
                <w:szCs w:val="20"/>
                <w:u w:val="single"/>
              </w:rPr>
              <w:t>Verslo g. 11, Maksvytiškių k. Panevėžio r.</w:t>
            </w:r>
          </w:p>
        </w:tc>
        <w:tc>
          <w:tcPr>
            <w:tcW w:w="1652" w:type="dxa"/>
            <w:tcBorders>
              <w:top w:val="single" w:sz="4" w:space="0" w:color="auto"/>
              <w:left w:val="single" w:sz="4" w:space="0" w:color="auto"/>
              <w:bottom w:val="single" w:sz="4" w:space="0" w:color="auto"/>
              <w:right w:val="single" w:sz="4" w:space="0" w:color="auto"/>
            </w:tcBorders>
            <w:noWrap/>
            <w:vAlign w:val="center"/>
          </w:tcPr>
          <w:p w14:paraId="447C4D0E" w14:textId="77777777" w:rsidR="00286E35" w:rsidRPr="00FC614E" w:rsidRDefault="00286E35" w:rsidP="00A66E5D">
            <w:pPr>
              <w:jc w:val="center"/>
              <w:rPr>
                <w:rFonts w:ascii="Arial" w:hAnsi="Arial" w:cs="Arial"/>
                <w:color w:val="000000"/>
                <w:sz w:val="20"/>
                <w:szCs w:val="20"/>
              </w:rPr>
            </w:pPr>
            <w:r w:rsidRPr="00FC614E">
              <w:rPr>
                <w:rFonts w:ascii="Arial" w:hAnsi="Arial" w:cs="Arial"/>
                <w:color w:val="000000"/>
                <w:sz w:val="20"/>
                <w:szCs w:val="20"/>
              </w:rPr>
              <w:t>7</w:t>
            </w:r>
          </w:p>
        </w:tc>
        <w:tc>
          <w:tcPr>
            <w:tcW w:w="1471" w:type="dxa"/>
            <w:tcBorders>
              <w:top w:val="single" w:sz="4" w:space="0" w:color="auto"/>
              <w:left w:val="single" w:sz="4" w:space="0" w:color="auto"/>
              <w:bottom w:val="single" w:sz="4" w:space="0" w:color="auto"/>
              <w:right w:val="single" w:sz="4" w:space="0" w:color="auto"/>
            </w:tcBorders>
            <w:noWrap/>
            <w:vAlign w:val="center"/>
          </w:tcPr>
          <w:p w14:paraId="6FA4D8D1" w14:textId="77777777" w:rsidR="00286E35" w:rsidRPr="00FC614E" w:rsidRDefault="00286E35" w:rsidP="00A66E5D">
            <w:pPr>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21EB5C0" w14:textId="77777777" w:rsidR="00286E35" w:rsidRPr="00FC614E" w:rsidRDefault="00286E35" w:rsidP="00A66E5D">
            <w:pPr>
              <w:jc w:val="center"/>
              <w:rPr>
                <w:rFonts w:ascii="Arial" w:hAnsi="Arial" w:cs="Arial"/>
                <w:sz w:val="20"/>
                <w:szCs w:val="20"/>
              </w:rPr>
            </w:pPr>
            <w:r w:rsidRPr="00FC614E">
              <w:rPr>
                <w:rFonts w:ascii="Arial" w:hAnsi="Arial" w:cs="Arial"/>
                <w:sz w:val="20"/>
                <w:szCs w:val="20"/>
              </w:rPr>
              <w:t>52</w:t>
            </w:r>
          </w:p>
        </w:tc>
        <w:tc>
          <w:tcPr>
            <w:tcW w:w="1559" w:type="dxa"/>
            <w:tcBorders>
              <w:top w:val="single" w:sz="4" w:space="0" w:color="auto"/>
              <w:left w:val="single" w:sz="4" w:space="0" w:color="auto"/>
              <w:bottom w:val="single" w:sz="4" w:space="0" w:color="auto"/>
              <w:right w:val="single" w:sz="4" w:space="0" w:color="auto"/>
            </w:tcBorders>
            <w:noWrap/>
            <w:vAlign w:val="center"/>
          </w:tcPr>
          <w:p w14:paraId="0F2F48EA" w14:textId="77777777" w:rsidR="00286E35" w:rsidRPr="00FC614E" w:rsidRDefault="00286E35" w:rsidP="00A66E5D">
            <w:pPr>
              <w:jc w:val="center"/>
              <w:rPr>
                <w:rFonts w:ascii="Arial" w:hAnsi="Arial" w:cs="Arial"/>
                <w:sz w:val="20"/>
                <w:szCs w:val="20"/>
              </w:rPr>
            </w:pPr>
          </w:p>
        </w:tc>
      </w:tr>
      <w:tr w:rsidR="00286E35" w:rsidRPr="00FC614E" w14:paraId="6DB5125F" w14:textId="77777777" w:rsidTr="00A66E5D">
        <w:trPr>
          <w:trHeight w:val="409"/>
        </w:trPr>
        <w:tc>
          <w:tcPr>
            <w:tcW w:w="8080" w:type="dxa"/>
            <w:gridSpan w:val="5"/>
            <w:tcBorders>
              <w:top w:val="single" w:sz="4" w:space="0" w:color="auto"/>
              <w:left w:val="single" w:sz="4" w:space="0" w:color="auto"/>
              <w:bottom w:val="single" w:sz="4" w:space="0" w:color="auto"/>
              <w:right w:val="single" w:sz="4" w:space="0" w:color="auto"/>
            </w:tcBorders>
            <w:noWrap/>
            <w:vAlign w:val="center"/>
          </w:tcPr>
          <w:p w14:paraId="211528FC" w14:textId="521B2398" w:rsidR="00286E35" w:rsidRPr="00FC614E" w:rsidRDefault="00286E35" w:rsidP="00A66E5D">
            <w:pPr>
              <w:jc w:val="right"/>
              <w:rPr>
                <w:rFonts w:ascii="Arial" w:hAnsi="Arial" w:cs="Arial"/>
                <w:sz w:val="20"/>
                <w:szCs w:val="20"/>
              </w:rPr>
            </w:pPr>
            <w:r w:rsidRPr="00FC614E">
              <w:rPr>
                <w:rFonts w:ascii="Arial" w:hAnsi="Arial" w:cs="Arial"/>
                <w:sz w:val="20"/>
                <w:szCs w:val="20"/>
              </w:rPr>
              <w:t>Iš viso be PVM:</w:t>
            </w:r>
          </w:p>
        </w:tc>
        <w:tc>
          <w:tcPr>
            <w:tcW w:w="1559" w:type="dxa"/>
            <w:tcBorders>
              <w:top w:val="single" w:sz="4" w:space="0" w:color="auto"/>
              <w:left w:val="single" w:sz="4" w:space="0" w:color="auto"/>
              <w:bottom w:val="single" w:sz="4" w:space="0" w:color="auto"/>
              <w:right w:val="single" w:sz="4" w:space="0" w:color="auto"/>
            </w:tcBorders>
            <w:noWrap/>
            <w:vAlign w:val="bottom"/>
          </w:tcPr>
          <w:p w14:paraId="43D2167A" w14:textId="77777777" w:rsidR="00286E35" w:rsidRPr="00FC614E" w:rsidRDefault="00286E35" w:rsidP="00A66E5D">
            <w:pPr>
              <w:jc w:val="center"/>
              <w:rPr>
                <w:rFonts w:ascii="Arial" w:hAnsi="Arial" w:cs="Arial"/>
                <w:sz w:val="20"/>
                <w:szCs w:val="20"/>
              </w:rPr>
            </w:pPr>
          </w:p>
        </w:tc>
      </w:tr>
    </w:tbl>
    <w:p w14:paraId="16C4DF88" w14:textId="2F98BFA2" w:rsidR="00544723" w:rsidRPr="00FC614E" w:rsidRDefault="00286E35" w:rsidP="00544723">
      <w:pPr>
        <w:spacing w:before="60" w:after="60"/>
        <w:jc w:val="both"/>
        <w:rPr>
          <w:rFonts w:ascii="Arial" w:hAnsi="Arial" w:cs="Arial"/>
          <w:i/>
          <w:iCs/>
          <w:sz w:val="20"/>
          <w:szCs w:val="20"/>
        </w:rPr>
      </w:pPr>
      <w:r w:rsidRPr="00FC614E">
        <w:rPr>
          <w:rFonts w:ascii="Arial" w:hAnsi="Arial" w:cs="Arial"/>
          <w:sz w:val="20"/>
          <w:szCs w:val="20"/>
        </w:rPr>
        <w:t xml:space="preserve">* </w:t>
      </w:r>
      <w:r w:rsidRPr="00FC614E">
        <w:rPr>
          <w:rFonts w:ascii="Arial" w:hAnsi="Arial" w:cs="Arial"/>
          <w:i/>
          <w:iCs/>
          <w:sz w:val="20"/>
          <w:szCs w:val="20"/>
        </w:rPr>
        <w:t>Kiekiai ir bendra pasiūlymo kaina yra skirti tik pasiūlymų vertinimui. Prekės bus perkamos pagal faktinį poreikį ir nurodytus įkainius kol Pirkėjas išpirks sutartyje nurodytą sumą arba kol sueis Prekių ti</w:t>
      </w:r>
      <w:r w:rsidR="00907B64" w:rsidRPr="00FC614E">
        <w:rPr>
          <w:rFonts w:ascii="Arial" w:hAnsi="Arial" w:cs="Arial"/>
          <w:i/>
          <w:iCs/>
          <w:sz w:val="20"/>
          <w:szCs w:val="20"/>
        </w:rPr>
        <w:t>e</w:t>
      </w:r>
      <w:r w:rsidRPr="00FC614E">
        <w:rPr>
          <w:rFonts w:ascii="Arial" w:hAnsi="Arial" w:cs="Arial"/>
          <w:i/>
          <w:iCs/>
          <w:sz w:val="20"/>
          <w:szCs w:val="20"/>
        </w:rPr>
        <w:t>kimo terminas (12 mėn.).</w:t>
      </w:r>
    </w:p>
    <w:p w14:paraId="4F43A62B" w14:textId="45BB4CF0" w:rsidR="00544723" w:rsidRPr="00FC614E" w:rsidRDefault="00544723" w:rsidP="00544723">
      <w:pPr>
        <w:spacing w:before="60" w:after="60" w:line="276" w:lineRule="auto"/>
        <w:jc w:val="both"/>
        <w:rPr>
          <w:rFonts w:ascii="Arial" w:hAnsi="Arial" w:cs="Arial"/>
          <w:i/>
          <w:iCs/>
          <w:sz w:val="20"/>
          <w:szCs w:val="20"/>
        </w:rPr>
      </w:pPr>
      <w:bookmarkStart w:id="1" w:name="_Hlk38969503"/>
      <w:r w:rsidRPr="00FC614E">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012C3C4A" w14:textId="77777777" w:rsidR="00E97F1E" w:rsidRPr="00FC614E" w:rsidRDefault="00E97F1E" w:rsidP="00544723">
      <w:pPr>
        <w:spacing w:before="60" w:after="60" w:line="276" w:lineRule="auto"/>
        <w:jc w:val="both"/>
        <w:rPr>
          <w:rFonts w:ascii="Arial" w:hAnsi="Arial" w:cs="Arial"/>
          <w:i/>
          <w:iCs/>
          <w:sz w:val="20"/>
          <w:szCs w:val="20"/>
        </w:rPr>
      </w:pPr>
    </w:p>
    <w:bookmarkEnd w:id="1"/>
    <w:p w14:paraId="58AE55DA" w14:textId="77777777" w:rsidR="00544723" w:rsidRPr="00FC614E" w:rsidRDefault="00544723" w:rsidP="00655180">
      <w:pPr>
        <w:keepNext/>
        <w:numPr>
          <w:ilvl w:val="0"/>
          <w:numId w:val="16"/>
        </w:numPr>
        <w:spacing w:before="60" w:after="60"/>
        <w:ind w:left="720"/>
        <w:jc w:val="center"/>
        <w:outlineLvl w:val="0"/>
        <w:rPr>
          <w:rFonts w:ascii="Arial" w:hAnsi="Arial" w:cs="Arial"/>
          <w:b/>
          <w:bCs/>
          <w:sz w:val="20"/>
          <w:szCs w:val="20"/>
        </w:rPr>
      </w:pPr>
      <w:r w:rsidRPr="00FC614E">
        <w:rPr>
          <w:rFonts w:ascii="Arial" w:hAnsi="Arial" w:cs="Arial"/>
          <w:b/>
          <w:bCs/>
          <w:sz w:val="20"/>
          <w:szCs w:val="20"/>
        </w:rPr>
        <w:t>PASIŪLYMO GALIOJIMO TERMINAS</w:t>
      </w:r>
    </w:p>
    <w:p w14:paraId="33207FD0" w14:textId="490BAD48" w:rsidR="00544723" w:rsidRPr="00E97F1E" w:rsidRDefault="00544723" w:rsidP="00E97F1E">
      <w:pPr>
        <w:pStyle w:val="ListParagraph"/>
        <w:numPr>
          <w:ilvl w:val="1"/>
          <w:numId w:val="17"/>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00D40C75" w14:textId="77777777" w:rsidR="00544723" w:rsidRDefault="00544723" w:rsidP="00544723">
      <w:pPr>
        <w:tabs>
          <w:tab w:val="left" w:pos="567"/>
        </w:tabs>
        <w:spacing w:before="60" w:after="60"/>
        <w:jc w:val="both"/>
        <w:rPr>
          <w:rFonts w:ascii="Arial" w:hAnsi="Arial" w:cs="Arial"/>
          <w:sz w:val="20"/>
          <w:szCs w:val="20"/>
        </w:rPr>
      </w:pPr>
    </w:p>
    <w:p w14:paraId="5D4690FA" w14:textId="77777777" w:rsidR="00E97F1E" w:rsidRDefault="00E97F1E" w:rsidP="00544723">
      <w:pPr>
        <w:tabs>
          <w:tab w:val="left" w:pos="567"/>
        </w:tabs>
        <w:spacing w:before="60" w:after="60"/>
        <w:jc w:val="both"/>
        <w:rPr>
          <w:rFonts w:ascii="Arial" w:hAnsi="Arial" w:cs="Arial"/>
          <w:sz w:val="20"/>
          <w:szCs w:val="20"/>
        </w:rPr>
      </w:pPr>
    </w:p>
    <w:p w14:paraId="3B180D24" w14:textId="77777777" w:rsidR="00E97F1E" w:rsidRPr="00FC614E" w:rsidRDefault="00E97F1E" w:rsidP="00544723">
      <w:pPr>
        <w:tabs>
          <w:tab w:val="left" w:pos="567"/>
        </w:tabs>
        <w:spacing w:before="60" w:after="60"/>
        <w:jc w:val="both"/>
        <w:rPr>
          <w:rFonts w:ascii="Arial" w:hAnsi="Arial" w:cs="Arial"/>
          <w:sz w:val="20"/>
          <w:szCs w:val="20"/>
        </w:rPr>
      </w:pPr>
    </w:p>
    <w:p w14:paraId="61EE9954" w14:textId="6C1DFADE" w:rsidR="00544723" w:rsidRPr="00FC614E" w:rsidRDefault="00544723" w:rsidP="00E97F1E">
      <w:pPr>
        <w:numPr>
          <w:ilvl w:val="0"/>
          <w:numId w:val="17"/>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51652A7E" w14:textId="6DA2309B" w:rsidR="000872C2" w:rsidRPr="00FC614E" w:rsidRDefault="00A77B81"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4.1. Visas Tiekėjo Pasiūlymas negali būti laikomas konfidencialia informacija</w:t>
      </w:r>
      <w:r w:rsidR="004A420A" w:rsidRPr="00FC614E">
        <w:rPr>
          <w:rStyle w:val="FootnoteReference"/>
          <w:rFonts w:ascii="Arial" w:hAnsi="Arial" w:cs="Arial"/>
          <w:sz w:val="20"/>
          <w:szCs w:val="20"/>
        </w:rPr>
        <w:footnoteReference w:id="3"/>
      </w:r>
      <w:r w:rsidRPr="00FC614E">
        <w:rPr>
          <w:rFonts w:ascii="Arial" w:hAnsi="Arial" w:cs="Arial"/>
          <w:sz w:val="20"/>
          <w:szCs w:val="20"/>
        </w:rPr>
        <w:t>, tačiau Tiekėjas gal</w:t>
      </w:r>
      <w:r w:rsidR="000038E7" w:rsidRPr="00FC614E">
        <w:rPr>
          <w:rFonts w:ascii="Arial" w:hAnsi="Arial" w:cs="Arial"/>
          <w:sz w:val="20"/>
          <w:szCs w:val="20"/>
        </w:rPr>
        <w:t>i</w:t>
      </w:r>
      <w:r w:rsidRPr="00FC614E">
        <w:rPr>
          <w:rFonts w:ascii="Arial" w:hAnsi="Arial" w:cs="Arial"/>
          <w:sz w:val="20"/>
          <w:szCs w:val="20"/>
        </w:rPr>
        <w:t xml:space="preserve"> nurodyti, kad tam tikra jo Pasiūlyme pateikta informacija yra konfidenciali</w:t>
      </w:r>
      <w:bookmarkStart w:id="2" w:name="_Hlk150171704"/>
      <w:r w:rsidR="00126C66" w:rsidRPr="00FC614E">
        <w:rPr>
          <w:rFonts w:ascii="Arial" w:hAnsi="Arial" w:cs="Arial"/>
          <w:sz w:val="20"/>
          <w:szCs w:val="20"/>
        </w:rPr>
        <w:t>, atitinkamus dokumentus arba informaciją pažymėdamas žyma „KONFIDENCIALU“. Bet kokiu atveju,</w:t>
      </w:r>
      <w:bookmarkEnd w:id="2"/>
      <w:r w:rsidR="00126C66" w:rsidRPr="00FC614E">
        <w:rPr>
          <w:rFonts w:ascii="Arial" w:hAnsi="Arial" w:cs="Arial"/>
          <w:sz w:val="20"/>
          <w:szCs w:val="20"/>
        </w:rPr>
        <w:t xml:space="preserve"> visą</w:t>
      </w:r>
      <w:r w:rsidRPr="00FC614E">
        <w:rPr>
          <w:rFonts w:ascii="Arial" w:hAnsi="Arial" w:cs="Arial"/>
          <w:sz w:val="20"/>
          <w:szCs w:val="20"/>
        </w:rPr>
        <w:t xml:space="preserve"> </w:t>
      </w:r>
      <w:r w:rsidR="000038E7" w:rsidRPr="00FC614E">
        <w:rPr>
          <w:rFonts w:ascii="Arial" w:hAnsi="Arial" w:cs="Arial"/>
          <w:sz w:val="20"/>
          <w:szCs w:val="20"/>
        </w:rPr>
        <w:t>Pasiūlymo k</w:t>
      </w:r>
      <w:r w:rsidRPr="00FC614E">
        <w:rPr>
          <w:rFonts w:ascii="Arial" w:hAnsi="Arial" w:cs="Arial"/>
          <w:sz w:val="20"/>
          <w:szCs w:val="20"/>
        </w:rPr>
        <w:t xml:space="preserve">onfidencialią </w:t>
      </w:r>
      <w:r w:rsidR="000038E7" w:rsidRPr="00FC614E">
        <w:rPr>
          <w:rFonts w:ascii="Arial" w:hAnsi="Arial" w:cs="Arial"/>
          <w:sz w:val="20"/>
          <w:szCs w:val="20"/>
        </w:rPr>
        <w:t xml:space="preserve">informaciją </w:t>
      </w:r>
      <w:r w:rsidR="0067153F" w:rsidRPr="00FC614E">
        <w:rPr>
          <w:rFonts w:ascii="Arial" w:hAnsi="Arial" w:cs="Arial"/>
          <w:sz w:val="20"/>
          <w:szCs w:val="20"/>
        </w:rPr>
        <w:t xml:space="preserve">Perkančiojo subjekto prašymu </w:t>
      </w:r>
      <w:r w:rsidR="000038E7" w:rsidRPr="00FC614E">
        <w:rPr>
          <w:rFonts w:ascii="Arial" w:hAnsi="Arial" w:cs="Arial"/>
          <w:sz w:val="20"/>
          <w:szCs w:val="20"/>
        </w:rPr>
        <w:t xml:space="preserve">privalės nurodyti </w:t>
      </w:r>
      <w:r w:rsidRPr="00FC614E">
        <w:rPr>
          <w:rFonts w:ascii="Arial" w:hAnsi="Arial" w:cs="Arial"/>
          <w:sz w:val="20"/>
          <w:szCs w:val="20"/>
          <w:u w:val="single"/>
        </w:rPr>
        <w:t xml:space="preserve">galimas </w:t>
      </w:r>
      <w:r w:rsidR="00891810" w:rsidRPr="00FC614E">
        <w:rPr>
          <w:rFonts w:ascii="Arial" w:hAnsi="Arial" w:cs="Arial"/>
          <w:sz w:val="20"/>
          <w:szCs w:val="20"/>
          <w:u w:val="single"/>
        </w:rPr>
        <w:t>laimėtojas</w:t>
      </w:r>
      <w:r w:rsidR="005676A0" w:rsidRPr="00FC614E">
        <w:rPr>
          <w:rFonts w:ascii="Arial" w:hAnsi="Arial" w:cs="Arial"/>
          <w:sz w:val="20"/>
          <w:szCs w:val="20"/>
          <w:u w:val="single"/>
        </w:rPr>
        <w:t>/laimėtojas</w:t>
      </w:r>
      <w:r w:rsidRPr="00FC614E">
        <w:rPr>
          <w:rFonts w:ascii="Arial" w:hAnsi="Arial" w:cs="Arial"/>
          <w:sz w:val="20"/>
          <w:szCs w:val="20"/>
        </w:rPr>
        <w:t xml:space="preserve"> užpildant </w:t>
      </w:r>
      <w:r w:rsidR="004A420A" w:rsidRPr="00FC614E">
        <w:rPr>
          <w:rFonts w:ascii="Arial" w:hAnsi="Arial" w:cs="Arial"/>
          <w:color w:val="FF0000"/>
          <w:sz w:val="20"/>
          <w:szCs w:val="20"/>
        </w:rPr>
        <w:t xml:space="preserve">SPS </w:t>
      </w:r>
      <w:r w:rsidR="00582557" w:rsidRPr="00FC614E">
        <w:rPr>
          <w:rFonts w:ascii="Arial" w:hAnsi="Arial" w:cs="Arial"/>
          <w:color w:val="FF0000"/>
          <w:sz w:val="20"/>
          <w:szCs w:val="20"/>
        </w:rPr>
        <w:t>4</w:t>
      </w:r>
      <w:r w:rsidRPr="00FC614E">
        <w:rPr>
          <w:rFonts w:ascii="Arial" w:hAnsi="Arial" w:cs="Arial"/>
          <w:color w:val="FF0000"/>
          <w:sz w:val="20"/>
          <w:szCs w:val="20"/>
        </w:rPr>
        <w:t xml:space="preserve"> priedą </w:t>
      </w:r>
      <w:r w:rsidRPr="00FC614E">
        <w:rPr>
          <w:rFonts w:ascii="Arial" w:hAnsi="Arial" w:cs="Arial"/>
          <w:sz w:val="20"/>
          <w:szCs w:val="20"/>
        </w:rPr>
        <w:t>„Konfidenciali informacija“</w:t>
      </w:r>
      <w:r w:rsidR="00F64FA2" w:rsidRPr="00FC614E">
        <w:rPr>
          <w:rFonts w:ascii="Arial" w:hAnsi="Arial" w:cs="Arial"/>
          <w:sz w:val="20"/>
          <w:szCs w:val="20"/>
        </w:rPr>
        <w:t xml:space="preserve"> ir pateikti šios informacijos konfidencialumą pagrindžiančius dokumentus</w:t>
      </w:r>
      <w:r w:rsidRPr="00FC614E">
        <w:rPr>
          <w:rFonts w:ascii="Arial" w:hAnsi="Arial" w:cs="Arial"/>
          <w:sz w:val="20"/>
          <w:szCs w:val="20"/>
        </w:rPr>
        <w:t>.</w:t>
      </w:r>
      <w:r w:rsidR="00957EF9" w:rsidRPr="00FC614E">
        <w:rPr>
          <w:rFonts w:ascii="Arial" w:hAnsi="Arial" w:cs="Arial"/>
          <w:sz w:val="20"/>
          <w:szCs w:val="20"/>
        </w:rPr>
        <w:t xml:space="preserve"> 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4"/>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5"/>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6"/>
      </w:r>
      <w:r w:rsidRPr="00FC614E">
        <w:rPr>
          <w:rFonts w:ascii="Arial" w:hAnsi="Arial" w:cs="Arial"/>
          <w:sz w:val="20"/>
          <w:szCs w:val="20"/>
        </w:rPr>
        <w:t xml:space="preserve"> </w:t>
      </w:r>
    </w:p>
    <w:sectPr w:rsidR="0024170B" w:rsidRPr="00FC614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6761" w14:textId="77777777" w:rsidR="00E639F4" w:rsidRDefault="00E639F4" w:rsidP="00544723">
      <w:r>
        <w:separator/>
      </w:r>
    </w:p>
  </w:endnote>
  <w:endnote w:type="continuationSeparator" w:id="0">
    <w:p w14:paraId="7090DAAA" w14:textId="77777777" w:rsidR="00E639F4" w:rsidRDefault="00E639F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701D" w14:textId="77777777" w:rsidR="00E639F4" w:rsidRDefault="00E639F4" w:rsidP="00544723">
      <w:r>
        <w:separator/>
      </w:r>
    </w:p>
  </w:footnote>
  <w:footnote w:type="continuationSeparator" w:id="0">
    <w:p w14:paraId="1D37435B" w14:textId="77777777" w:rsidR="00E639F4" w:rsidRDefault="00E639F4"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A57F8E" w:rsidRDefault="004A420A" w:rsidP="004A420A">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rPr>
        <w:t xml:space="preserve"> </w:t>
      </w:r>
      <w:r w:rsidRPr="00A57F8E">
        <w:rPr>
          <w:rFonts w:ascii="Arial" w:hAnsi="Arial" w:cs="Arial"/>
          <w:sz w:val="16"/>
          <w:szCs w:val="16"/>
        </w:rPr>
        <w:t>Vadovaujantis PĮ 32 straipsnio 2 dalimi, konfidencialia negalima laikyti informacijos:</w:t>
      </w:r>
    </w:p>
    <w:p w14:paraId="5F0EB08E"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3"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2"/>
  </w:num>
  <w:num w:numId="2" w16cid:durableId="431557941">
    <w:abstractNumId w:val="9"/>
  </w:num>
  <w:num w:numId="3" w16cid:durableId="723993270">
    <w:abstractNumId w:val="15"/>
  </w:num>
  <w:num w:numId="4" w16cid:durableId="1222016437">
    <w:abstractNumId w:val="11"/>
  </w:num>
  <w:num w:numId="5" w16cid:durableId="342316508">
    <w:abstractNumId w:val="0"/>
  </w:num>
  <w:num w:numId="6" w16cid:durableId="45105958">
    <w:abstractNumId w:val="14"/>
  </w:num>
  <w:num w:numId="7" w16cid:durableId="829751857">
    <w:abstractNumId w:val="10"/>
  </w:num>
  <w:num w:numId="8" w16cid:durableId="474225295">
    <w:abstractNumId w:val="1"/>
  </w:num>
  <w:num w:numId="9" w16cid:durableId="1050305188">
    <w:abstractNumId w:val="3"/>
  </w:num>
  <w:num w:numId="10" w16cid:durableId="1974745615">
    <w:abstractNumId w:val="6"/>
  </w:num>
  <w:num w:numId="11" w16cid:durableId="2113358292">
    <w:abstractNumId w:val="2"/>
  </w:num>
  <w:num w:numId="12" w16cid:durableId="330836091">
    <w:abstractNumId w:val="8"/>
  </w:num>
  <w:num w:numId="13" w16cid:durableId="419717879">
    <w:abstractNumId w:val="13"/>
  </w:num>
  <w:num w:numId="14" w16cid:durableId="226839548">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1269791">
    <w:abstractNumId w:val="7"/>
  </w:num>
  <w:num w:numId="17" w16cid:durableId="20992517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A55E9"/>
    <w:rsid w:val="000D2A48"/>
    <w:rsid w:val="000D4F91"/>
    <w:rsid w:val="000F0B1B"/>
    <w:rsid w:val="00124653"/>
    <w:rsid w:val="00126C66"/>
    <w:rsid w:val="00176FD6"/>
    <w:rsid w:val="001A438F"/>
    <w:rsid w:val="001E599A"/>
    <w:rsid w:val="0024170B"/>
    <w:rsid w:val="002455BE"/>
    <w:rsid w:val="00253B86"/>
    <w:rsid w:val="00286E35"/>
    <w:rsid w:val="002B5196"/>
    <w:rsid w:val="00301759"/>
    <w:rsid w:val="00341E84"/>
    <w:rsid w:val="003512E8"/>
    <w:rsid w:val="00416BD3"/>
    <w:rsid w:val="0044731B"/>
    <w:rsid w:val="004A420A"/>
    <w:rsid w:val="004C622C"/>
    <w:rsid w:val="005168D5"/>
    <w:rsid w:val="00526FF9"/>
    <w:rsid w:val="00544723"/>
    <w:rsid w:val="00553AB1"/>
    <w:rsid w:val="005603C5"/>
    <w:rsid w:val="005676A0"/>
    <w:rsid w:val="00582557"/>
    <w:rsid w:val="00614D1D"/>
    <w:rsid w:val="00627C53"/>
    <w:rsid w:val="00655180"/>
    <w:rsid w:val="0066301D"/>
    <w:rsid w:val="0067153F"/>
    <w:rsid w:val="006A022A"/>
    <w:rsid w:val="006B33F9"/>
    <w:rsid w:val="006D59FB"/>
    <w:rsid w:val="006E0943"/>
    <w:rsid w:val="006E7C68"/>
    <w:rsid w:val="006F3422"/>
    <w:rsid w:val="00742627"/>
    <w:rsid w:val="00787F87"/>
    <w:rsid w:val="007C69C2"/>
    <w:rsid w:val="00817466"/>
    <w:rsid w:val="00856100"/>
    <w:rsid w:val="00864936"/>
    <w:rsid w:val="00891810"/>
    <w:rsid w:val="008D3438"/>
    <w:rsid w:val="008D40D1"/>
    <w:rsid w:val="008E2E08"/>
    <w:rsid w:val="008F6C79"/>
    <w:rsid w:val="0090411C"/>
    <w:rsid w:val="00907B64"/>
    <w:rsid w:val="009364EE"/>
    <w:rsid w:val="00957EF9"/>
    <w:rsid w:val="009603F1"/>
    <w:rsid w:val="00994D07"/>
    <w:rsid w:val="00997EF2"/>
    <w:rsid w:val="009D3A03"/>
    <w:rsid w:val="009F4C33"/>
    <w:rsid w:val="009F4F6B"/>
    <w:rsid w:val="00A24A4B"/>
    <w:rsid w:val="00A27826"/>
    <w:rsid w:val="00A30098"/>
    <w:rsid w:val="00A57F8E"/>
    <w:rsid w:val="00A77B81"/>
    <w:rsid w:val="00A85E73"/>
    <w:rsid w:val="00AB12DD"/>
    <w:rsid w:val="00AE7790"/>
    <w:rsid w:val="00AF2FF3"/>
    <w:rsid w:val="00BC3E1E"/>
    <w:rsid w:val="00BE675E"/>
    <w:rsid w:val="00C27471"/>
    <w:rsid w:val="00C62367"/>
    <w:rsid w:val="00C6693B"/>
    <w:rsid w:val="00C82490"/>
    <w:rsid w:val="00C865A8"/>
    <w:rsid w:val="00CB2795"/>
    <w:rsid w:val="00D37171"/>
    <w:rsid w:val="00D41136"/>
    <w:rsid w:val="00D90C28"/>
    <w:rsid w:val="00D915C3"/>
    <w:rsid w:val="00DF0CD9"/>
    <w:rsid w:val="00E5743C"/>
    <w:rsid w:val="00E639F4"/>
    <w:rsid w:val="00E81645"/>
    <w:rsid w:val="00E944E3"/>
    <w:rsid w:val="00E97F1E"/>
    <w:rsid w:val="00F53C66"/>
    <w:rsid w:val="00F64FA2"/>
    <w:rsid w:val="00F8041F"/>
    <w:rsid w:val="00F970C9"/>
    <w:rsid w:val="00FA5481"/>
    <w:rsid w:val="00FC6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DC0AF2B0-C200-4E9E-93D6-E6FCC85577D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54</TotalTime>
  <Pages>4</Pages>
  <Words>1141</Words>
  <Characters>7810</Characters>
  <Application>Microsoft Office Word</Application>
  <DocSecurity>0</DocSecurity>
  <Lines>205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14</cp:revision>
  <dcterms:created xsi:type="dcterms:W3CDTF">2026-01-20T06:30:00Z</dcterms:created>
  <dcterms:modified xsi:type="dcterms:W3CDTF">2026-01-22T14:04:00Z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